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D8BB" w14:textId="32C14EB6" w:rsidR="00D72233" w:rsidRPr="009B1E39" w:rsidRDefault="00D72233" w:rsidP="009E7795">
      <w:pPr>
        <w:pStyle w:val="Corpotesto"/>
        <w:spacing w:before="88"/>
        <w:ind w:left="0"/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</w:pPr>
      <w:r w:rsidRPr="009B1E39"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  <w:t>Condizioni di servizio</w:t>
      </w:r>
    </w:p>
    <w:p w14:paraId="7D352B69" w14:textId="68EB4451" w:rsidR="00D72233" w:rsidRPr="009B1E39" w:rsidRDefault="009B1E39" w:rsidP="00D72233">
      <w:pPr>
        <w:pStyle w:val="Corpotesto"/>
        <w:spacing w:before="106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9B1E39">
        <w:rPr>
          <w:rFonts w:asciiTheme="minorHAnsi" w:hAnsiTheme="minorHAnsi" w:cstheme="minorHAnsi"/>
          <w:b/>
          <w:bCs/>
          <w:sz w:val="28"/>
          <w:szCs w:val="28"/>
        </w:rPr>
        <w:t>Esumazione resti ossei</w:t>
      </w:r>
    </w:p>
    <w:p w14:paraId="40A78CB2" w14:textId="42BE92D4" w:rsidR="009B1E39" w:rsidRPr="009B1E39" w:rsidRDefault="009B1E39" w:rsidP="00D72233">
      <w:pPr>
        <w:pStyle w:val="Corpotesto"/>
        <w:spacing w:before="106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7BF02B3" w14:textId="450EDF92" w:rsidR="009B1E39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B1E39">
        <w:rPr>
          <w:rFonts w:asciiTheme="minorHAnsi" w:hAnsiTheme="minorHAnsi" w:cstheme="minorHAnsi"/>
          <w:color w:val="FF0000"/>
          <w:sz w:val="24"/>
          <w:szCs w:val="24"/>
        </w:rPr>
        <w:t>Il</w:t>
      </w:r>
      <w:r w:rsidR="00D72233" w:rsidRPr="009B1E39">
        <w:rPr>
          <w:rFonts w:asciiTheme="minorHAnsi" w:hAnsiTheme="minorHAnsi" w:cstheme="minorHAnsi"/>
          <w:color w:val="FF0000"/>
          <w:sz w:val="24"/>
          <w:szCs w:val="24"/>
        </w:rPr>
        <w:t xml:space="preserve"> servizio</w:t>
      </w:r>
      <w:r w:rsidR="00CF60FB" w:rsidRPr="009B1E3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4711E6B" w14:textId="77777777" w:rsidR="009B1E39" w:rsidRPr="009B1E39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0EEB2A7" w14:textId="5062EB77" w:rsidR="009B1E39" w:rsidRPr="009B1E39" w:rsidRDefault="009B1E39" w:rsidP="009B1E39">
      <w:p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 xml:space="preserve">Dopo 10 anni dalla inumazione il Regolamento prevede di trasferire i resti in un loculo, posto distinto o in ossario comune. </w:t>
      </w:r>
    </w:p>
    <w:p w14:paraId="36680E05" w14:textId="77777777" w:rsidR="009B1E39" w:rsidRPr="009B1E39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63885DF" w14:textId="77777777" w:rsidR="009B1E39" w:rsidRPr="009B1E39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1E6822B" w14:textId="77777777" w:rsidR="009B1E39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B1E39">
        <w:rPr>
          <w:rFonts w:asciiTheme="minorHAnsi" w:hAnsiTheme="minorHAnsi" w:cstheme="minorHAnsi"/>
          <w:color w:val="FF0000"/>
          <w:sz w:val="24"/>
          <w:szCs w:val="24"/>
        </w:rPr>
        <w:t>Come fare</w:t>
      </w:r>
    </w:p>
    <w:p w14:paraId="3CEFC4E8" w14:textId="77777777" w:rsidR="009B1E39" w:rsidRPr="009B1E39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C072939" w14:textId="7FDD9C87" w:rsidR="009B1E39" w:rsidRPr="009B1E39" w:rsidRDefault="009B1E39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</w:pPr>
      <w:r w:rsidRPr="009B1E39"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  <w:t>Presentarsi presso l'ufficio servizi cimiteriali con i relativi moduli compilati.</w:t>
      </w:r>
    </w:p>
    <w:p w14:paraId="35FFAB26" w14:textId="27D185CF" w:rsidR="009B1E39" w:rsidRPr="009B1E39" w:rsidRDefault="009B1E39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>Contattare agenzia funebre di fiducia per eventuale acquisto cassettina resti ossei.</w:t>
      </w:r>
    </w:p>
    <w:p w14:paraId="0BB44255" w14:textId="77777777" w:rsidR="009B1E39" w:rsidRPr="009B1E39" w:rsidRDefault="009B1E39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A51AB61" w14:textId="58BD32B4" w:rsidR="00D72233" w:rsidRPr="009B1E39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B1E39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CF60FB" w:rsidRPr="009B1E39">
        <w:rPr>
          <w:rFonts w:asciiTheme="minorHAnsi" w:hAnsiTheme="minorHAnsi" w:cstheme="minorHAnsi"/>
          <w:color w:val="FF0000"/>
          <w:sz w:val="24"/>
          <w:szCs w:val="24"/>
        </w:rPr>
        <w:t>ocumenti</w:t>
      </w:r>
      <w:r w:rsidRPr="009B1E39">
        <w:rPr>
          <w:rFonts w:asciiTheme="minorHAnsi" w:hAnsiTheme="minorHAnsi" w:cstheme="minorHAnsi"/>
          <w:color w:val="FF0000"/>
          <w:sz w:val="24"/>
          <w:szCs w:val="24"/>
        </w:rPr>
        <w:t xml:space="preserve"> e </w:t>
      </w:r>
      <w:r w:rsidR="00CF60FB" w:rsidRPr="009B1E39">
        <w:rPr>
          <w:rFonts w:asciiTheme="minorHAnsi" w:hAnsiTheme="minorHAnsi" w:cstheme="minorHAnsi"/>
          <w:color w:val="FF0000"/>
          <w:sz w:val="24"/>
          <w:szCs w:val="24"/>
        </w:rPr>
        <w:t>moduli necessari</w:t>
      </w:r>
    </w:p>
    <w:p w14:paraId="1FCD1E81" w14:textId="77777777" w:rsidR="009B1E39" w:rsidRPr="009B1E39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8A3BE30" w14:textId="49883ED1" w:rsidR="009B1E39" w:rsidRPr="009B1E39" w:rsidRDefault="009B1E39" w:rsidP="009B1E39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>due marche da bollo da euro 16,00;</w:t>
      </w:r>
    </w:p>
    <w:p w14:paraId="0DD3FF84" w14:textId="19F2396D" w:rsidR="009B1E39" w:rsidRPr="009B1E39" w:rsidRDefault="009B1E39" w:rsidP="009B1E39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 xml:space="preserve">documento di identità del richiedente; </w:t>
      </w:r>
    </w:p>
    <w:p w14:paraId="1B08D3C6" w14:textId="5AFD6E4A" w:rsidR="009B1E39" w:rsidRPr="009B1E39" w:rsidRDefault="009B1E39" w:rsidP="009B1E39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>compilazione Mo</w:t>
      </w:r>
      <w:r w:rsidR="004B4003">
        <w:rPr>
          <w:rFonts w:asciiTheme="minorHAnsi" w:hAnsiTheme="minorHAnsi" w:cstheme="minorHAnsi"/>
          <w:sz w:val="24"/>
          <w:szCs w:val="24"/>
        </w:rPr>
        <w:t>dulo</w:t>
      </w:r>
      <w:r w:rsidRPr="009B1E39">
        <w:rPr>
          <w:rFonts w:asciiTheme="minorHAnsi" w:hAnsiTheme="minorHAnsi" w:cstheme="minorHAnsi"/>
          <w:sz w:val="24"/>
          <w:szCs w:val="24"/>
        </w:rPr>
        <w:t xml:space="preserve"> di richiesta di esumazione;</w:t>
      </w:r>
    </w:p>
    <w:p w14:paraId="0BCF7E1E" w14:textId="32527E47" w:rsidR="009B1E39" w:rsidRPr="009B1E39" w:rsidRDefault="009B1E39" w:rsidP="009B1E39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>compilazione Mod</w:t>
      </w:r>
      <w:r w:rsidR="004B4003">
        <w:rPr>
          <w:rFonts w:asciiTheme="minorHAnsi" w:hAnsiTheme="minorHAnsi" w:cstheme="minorHAnsi"/>
          <w:sz w:val="24"/>
          <w:szCs w:val="24"/>
        </w:rPr>
        <w:t>ulo</w:t>
      </w:r>
      <w:r w:rsidRPr="009B1E39">
        <w:rPr>
          <w:rFonts w:asciiTheme="minorHAnsi" w:hAnsiTheme="minorHAnsi" w:cstheme="minorHAnsi"/>
          <w:sz w:val="24"/>
          <w:szCs w:val="24"/>
        </w:rPr>
        <w:t xml:space="preserve"> della Dichiarazione sostitutiva;</w:t>
      </w:r>
    </w:p>
    <w:p w14:paraId="5F1C461A" w14:textId="570D78EF" w:rsidR="009B1E39" w:rsidRPr="009B1E39" w:rsidRDefault="009B1E39" w:rsidP="009B1E39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>eventuale copia del contratto di concessione;</w:t>
      </w:r>
    </w:p>
    <w:p w14:paraId="61E21773" w14:textId="3AE53A1F" w:rsidR="009B1E39" w:rsidRPr="009B1E39" w:rsidRDefault="009B1E39" w:rsidP="009B1E39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>dichiarazione eredi e relativi documenti di identità.</w:t>
      </w:r>
    </w:p>
    <w:p w14:paraId="64413FB5" w14:textId="77777777" w:rsidR="009B1E39" w:rsidRPr="009B1E39" w:rsidRDefault="009B1E39" w:rsidP="009B1E39">
      <w:pPr>
        <w:rPr>
          <w:rFonts w:asciiTheme="minorHAnsi" w:hAnsiTheme="minorHAnsi" w:cstheme="minorHAnsi"/>
          <w:sz w:val="24"/>
          <w:szCs w:val="24"/>
        </w:rPr>
      </w:pPr>
    </w:p>
    <w:p w14:paraId="1692EC2C" w14:textId="036B68BB" w:rsidR="00553B88" w:rsidRPr="009B1E39" w:rsidRDefault="009B1E39" w:rsidP="009B1E39">
      <w:p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 xml:space="preserve">Effettuare il pagamento tramite piattaforma </w:t>
      </w:r>
      <w:proofErr w:type="spellStart"/>
      <w:r w:rsidRPr="009B1E39">
        <w:rPr>
          <w:rFonts w:asciiTheme="minorHAnsi" w:hAnsiTheme="minorHAnsi" w:cstheme="minorHAnsi"/>
          <w:sz w:val="24"/>
          <w:szCs w:val="24"/>
        </w:rPr>
        <w:t>PagoPA</w:t>
      </w:r>
      <w:proofErr w:type="spellEnd"/>
      <w:r w:rsidR="00E4212D">
        <w:rPr>
          <w:rFonts w:asciiTheme="minorHAnsi" w:hAnsiTheme="minorHAnsi" w:cstheme="minorHAnsi"/>
          <w:sz w:val="24"/>
          <w:szCs w:val="24"/>
        </w:rPr>
        <w:t>.</w:t>
      </w:r>
    </w:p>
    <w:p w14:paraId="79CF99C7" w14:textId="77777777" w:rsidR="009B1E39" w:rsidRPr="009B1E39" w:rsidRDefault="009B1E39" w:rsidP="009B1E39">
      <w:pPr>
        <w:rPr>
          <w:rFonts w:asciiTheme="minorHAnsi" w:hAnsiTheme="minorHAnsi" w:cstheme="minorHAnsi"/>
          <w:sz w:val="24"/>
          <w:szCs w:val="24"/>
        </w:rPr>
      </w:pPr>
    </w:p>
    <w:p w14:paraId="52561008" w14:textId="1725D77E" w:rsidR="00D72233" w:rsidRPr="009B1E39" w:rsidRDefault="00D72233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9B1E39">
        <w:rPr>
          <w:rFonts w:asciiTheme="minorHAnsi" w:hAnsiTheme="minorHAnsi" w:cstheme="minorHAnsi"/>
          <w:color w:val="FF0000"/>
          <w:sz w:val="24"/>
          <w:szCs w:val="24"/>
        </w:rPr>
        <w:t>Tempi</w:t>
      </w:r>
    </w:p>
    <w:p w14:paraId="345DFDCB" w14:textId="77777777" w:rsidR="004D1A78" w:rsidRPr="009B1E39" w:rsidRDefault="004D1A78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F6254DA" w14:textId="23285685" w:rsidR="009B1E39" w:rsidRPr="009B1E39" w:rsidRDefault="009B1E39" w:rsidP="009B1E39">
      <w:p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>1 settimana dalla presentazione del modulo.</w:t>
      </w:r>
    </w:p>
    <w:p w14:paraId="376212E1" w14:textId="77777777" w:rsidR="009B1E39" w:rsidRPr="009B1E39" w:rsidRDefault="009B1E39" w:rsidP="009B1E39">
      <w:pPr>
        <w:rPr>
          <w:rFonts w:asciiTheme="minorHAnsi" w:hAnsiTheme="minorHAnsi" w:cstheme="minorHAnsi"/>
          <w:sz w:val="24"/>
          <w:szCs w:val="24"/>
        </w:rPr>
      </w:pPr>
    </w:p>
    <w:p w14:paraId="69A29256" w14:textId="77777777" w:rsidR="004D1A78" w:rsidRPr="009B1E39" w:rsidRDefault="004D1A78" w:rsidP="004D1A78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9B1E39">
        <w:rPr>
          <w:rFonts w:asciiTheme="minorHAnsi" w:hAnsiTheme="minorHAnsi" w:cstheme="minorHAnsi"/>
          <w:color w:val="FF0000"/>
          <w:sz w:val="24"/>
          <w:szCs w:val="24"/>
        </w:rPr>
        <w:t>Costi del servizio</w:t>
      </w:r>
    </w:p>
    <w:p w14:paraId="0C5134C7" w14:textId="77777777" w:rsidR="004D1A78" w:rsidRPr="009B1E39" w:rsidRDefault="004D1A78" w:rsidP="004D1A78">
      <w:pPr>
        <w:rPr>
          <w:rFonts w:asciiTheme="minorHAnsi" w:hAnsiTheme="minorHAnsi" w:cstheme="minorHAnsi"/>
          <w:sz w:val="24"/>
          <w:szCs w:val="24"/>
        </w:rPr>
      </w:pPr>
    </w:p>
    <w:p w14:paraId="2398B883" w14:textId="58555656" w:rsidR="009B1E39" w:rsidRPr="009B1E39" w:rsidRDefault="009B1E39" w:rsidP="009B1E39">
      <w:pPr>
        <w:rPr>
          <w:rFonts w:asciiTheme="minorHAnsi" w:hAnsiTheme="minorHAnsi" w:cstheme="minorHAnsi"/>
          <w:sz w:val="24"/>
          <w:szCs w:val="24"/>
        </w:rPr>
      </w:pPr>
      <w:r w:rsidRPr="009B1E39">
        <w:rPr>
          <w:rFonts w:asciiTheme="minorHAnsi" w:hAnsiTheme="minorHAnsi" w:cstheme="minorHAnsi"/>
          <w:sz w:val="24"/>
          <w:szCs w:val="24"/>
        </w:rPr>
        <w:t xml:space="preserve">Il costo del servizio è di </w:t>
      </w:r>
      <w:proofErr w:type="gramStart"/>
      <w:r w:rsidRPr="009B1E39">
        <w:rPr>
          <w:rFonts w:asciiTheme="minorHAnsi" w:hAnsiTheme="minorHAnsi" w:cstheme="minorHAnsi"/>
          <w:sz w:val="24"/>
          <w:szCs w:val="24"/>
        </w:rPr>
        <w:t>Euro</w:t>
      </w:r>
      <w:proofErr w:type="gramEnd"/>
      <w:r w:rsidRPr="009B1E39">
        <w:rPr>
          <w:rFonts w:asciiTheme="minorHAnsi" w:hAnsiTheme="minorHAnsi" w:cstheme="minorHAnsi"/>
          <w:sz w:val="24"/>
          <w:szCs w:val="24"/>
        </w:rPr>
        <w:t xml:space="preserve"> 200,00.</w:t>
      </w:r>
    </w:p>
    <w:p w14:paraId="14CA91FC" w14:textId="77777777" w:rsidR="009B1E39" w:rsidRPr="009B1E39" w:rsidRDefault="009B1E39" w:rsidP="009B1E39">
      <w:pPr>
        <w:pStyle w:val="Corpotesto"/>
        <w:ind w:left="0"/>
        <w:rPr>
          <w:rFonts w:asciiTheme="minorHAnsi" w:hAnsiTheme="minorHAnsi" w:cstheme="minorHAnsi"/>
        </w:rPr>
      </w:pPr>
      <w:r w:rsidRPr="009B1E39">
        <w:rPr>
          <w:rFonts w:asciiTheme="minorHAnsi" w:hAnsiTheme="minorHAnsi" w:cstheme="minorHAnsi"/>
        </w:rPr>
        <w:t>Se il defunto non era residente a Narni c’è un aumento delle tariffe del 30%.</w:t>
      </w:r>
    </w:p>
    <w:p w14:paraId="6DB7EA32" w14:textId="77777777" w:rsidR="009B1E39" w:rsidRPr="009B1E39" w:rsidRDefault="009B1E39" w:rsidP="009B1E39">
      <w:pPr>
        <w:pStyle w:val="Corpotesto"/>
        <w:ind w:left="0"/>
        <w:rPr>
          <w:rFonts w:asciiTheme="minorHAnsi" w:hAnsiTheme="minorHAnsi" w:cstheme="minorHAnsi"/>
          <w:color w:val="FF0000"/>
        </w:rPr>
      </w:pPr>
    </w:p>
    <w:p w14:paraId="26867204" w14:textId="6BE5E610" w:rsidR="004D1A78" w:rsidRPr="009B1E39" w:rsidRDefault="00395D35" w:rsidP="009B1E39">
      <w:pPr>
        <w:pStyle w:val="Corpotesto"/>
        <w:ind w:left="0"/>
        <w:rPr>
          <w:rFonts w:asciiTheme="minorHAnsi" w:hAnsiTheme="minorHAnsi" w:cstheme="minorHAnsi"/>
          <w:color w:val="FF0000"/>
        </w:rPr>
      </w:pPr>
      <w:r w:rsidRPr="009B1E39">
        <w:rPr>
          <w:rFonts w:asciiTheme="minorHAnsi" w:hAnsiTheme="minorHAnsi" w:cstheme="minorHAnsi"/>
          <w:color w:val="FF0000"/>
        </w:rPr>
        <w:t>Trattamento dati personali</w:t>
      </w:r>
    </w:p>
    <w:p w14:paraId="18645C78" w14:textId="77777777" w:rsidR="00395D35" w:rsidRPr="009B1E39" w:rsidRDefault="00395D35" w:rsidP="00D72233">
      <w:pPr>
        <w:pStyle w:val="Corpotesto"/>
        <w:rPr>
          <w:rFonts w:asciiTheme="minorHAnsi" w:hAnsiTheme="minorHAnsi" w:cstheme="minorHAnsi"/>
          <w:color w:val="FF0000"/>
          <w:spacing w:val="-2"/>
          <w:w w:val="85"/>
        </w:rPr>
      </w:pPr>
    </w:p>
    <w:p w14:paraId="0E274428" w14:textId="43FA0056" w:rsidR="00B82ADF" w:rsidRPr="003A70C7" w:rsidRDefault="003A70C7" w:rsidP="003A70C7">
      <w:pPr>
        <w:pStyle w:val="NormaleWeb"/>
        <w:rPr>
          <w:rFonts w:ascii="Calibri" w:hAnsi="Calibri" w:cs="Calibri"/>
        </w:rPr>
      </w:pPr>
      <w:r w:rsidRPr="00D44268">
        <w:rPr>
          <w:rFonts w:asciiTheme="minorHAnsi" w:hAnsiTheme="minorHAnsi" w:cstheme="minorHAnsi"/>
        </w:rPr>
        <w:t xml:space="preserve">I dati personali sono </w:t>
      </w:r>
      <w:r>
        <w:rPr>
          <w:rFonts w:asciiTheme="minorHAnsi" w:hAnsiTheme="minorHAnsi" w:cstheme="minorHAnsi"/>
        </w:rPr>
        <w:t xml:space="preserve">trattati secondo il </w:t>
      </w:r>
      <w:r w:rsidRPr="000854CF">
        <w:rPr>
          <w:rFonts w:ascii="Calibri" w:hAnsi="Calibri" w:cs="Calibri"/>
        </w:rPr>
        <w:t>Regolamento europeo UE/2016/679</w:t>
      </w:r>
      <w:r>
        <w:rPr>
          <w:rFonts w:ascii="Calibri" w:hAnsi="Calibri" w:cs="Calibri"/>
        </w:rPr>
        <w:t>.</w:t>
      </w:r>
    </w:p>
    <w:sectPr w:rsidR="00B82ADF" w:rsidRPr="003A70C7" w:rsidSect="003405AC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0C0"/>
    <w:multiLevelType w:val="hybridMultilevel"/>
    <w:tmpl w:val="AC640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74"/>
    <w:multiLevelType w:val="hybridMultilevel"/>
    <w:tmpl w:val="466E7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4FF"/>
    <w:multiLevelType w:val="hybridMultilevel"/>
    <w:tmpl w:val="77F4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545"/>
    <w:multiLevelType w:val="hybridMultilevel"/>
    <w:tmpl w:val="6570D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62A"/>
    <w:multiLevelType w:val="hybridMultilevel"/>
    <w:tmpl w:val="988C9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450"/>
    <w:multiLevelType w:val="hybridMultilevel"/>
    <w:tmpl w:val="A22C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035"/>
    <w:multiLevelType w:val="hybridMultilevel"/>
    <w:tmpl w:val="B2EC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736C5F"/>
    <w:multiLevelType w:val="hybridMultilevel"/>
    <w:tmpl w:val="69D8D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625FF"/>
    <w:multiLevelType w:val="hybridMultilevel"/>
    <w:tmpl w:val="B132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3936">
    <w:abstractNumId w:val="7"/>
  </w:num>
  <w:num w:numId="2" w16cid:durableId="691225809">
    <w:abstractNumId w:val="8"/>
  </w:num>
  <w:num w:numId="3" w16cid:durableId="221059267">
    <w:abstractNumId w:val="1"/>
  </w:num>
  <w:num w:numId="4" w16cid:durableId="2116634018">
    <w:abstractNumId w:val="0"/>
  </w:num>
  <w:num w:numId="5" w16cid:durableId="119226663">
    <w:abstractNumId w:val="4"/>
  </w:num>
  <w:num w:numId="6" w16cid:durableId="911113475">
    <w:abstractNumId w:val="6"/>
  </w:num>
  <w:num w:numId="7" w16cid:durableId="774835491">
    <w:abstractNumId w:val="2"/>
  </w:num>
  <w:num w:numId="8" w16cid:durableId="243347135">
    <w:abstractNumId w:val="3"/>
  </w:num>
  <w:num w:numId="9" w16cid:durableId="2119182446">
    <w:abstractNumId w:val="5"/>
  </w:num>
  <w:num w:numId="10" w16cid:durableId="1736076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3"/>
    <w:rsid w:val="000E6217"/>
    <w:rsid w:val="00214480"/>
    <w:rsid w:val="003405AC"/>
    <w:rsid w:val="003835D6"/>
    <w:rsid w:val="00395D35"/>
    <w:rsid w:val="003A70C7"/>
    <w:rsid w:val="004B4003"/>
    <w:rsid w:val="004D1A78"/>
    <w:rsid w:val="00553B88"/>
    <w:rsid w:val="00584D0D"/>
    <w:rsid w:val="009B1E39"/>
    <w:rsid w:val="009E7795"/>
    <w:rsid w:val="00B82ADF"/>
    <w:rsid w:val="00CF60FB"/>
    <w:rsid w:val="00D72233"/>
    <w:rsid w:val="00D77E7A"/>
    <w:rsid w:val="00E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D07D"/>
  <w15:chartTrackingRefBased/>
  <w15:docId w15:val="{20AA4E28-6D76-CB4F-A94E-454B68B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2233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223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233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72233"/>
  </w:style>
  <w:style w:type="table" w:styleId="Grigliatabella">
    <w:name w:val="Table Grid"/>
    <w:basedOn w:val="Tabellanormale"/>
    <w:uiPriority w:val="39"/>
    <w:rsid w:val="00D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A70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39</cp:revision>
  <dcterms:created xsi:type="dcterms:W3CDTF">2024-01-25T13:38:00Z</dcterms:created>
  <dcterms:modified xsi:type="dcterms:W3CDTF">2024-02-06T15:14:00Z</dcterms:modified>
</cp:coreProperties>
</file>